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BA" w:rsidRDefault="002F5051" w:rsidP="002F5051">
      <w:pPr>
        <w:pStyle w:val="a3"/>
        <w:widowControl/>
        <w:shd w:val="clear" w:color="auto" w:fill="FFFFFF"/>
        <w:spacing w:before="100" w:after="100" w:line="378" w:lineRule="atLeast"/>
        <w:ind w:firstLineChars="200" w:firstLine="562"/>
        <w:jc w:val="center"/>
        <w:rPr>
          <w:rFonts w:ascii="宋体" w:eastAsia="宋体" w:hAnsi="宋体" w:cs="宋体"/>
          <w:b/>
          <w:bCs/>
          <w:color w:val="494949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94949"/>
          <w:sz w:val="28"/>
          <w:szCs w:val="28"/>
          <w:shd w:val="clear" w:color="auto" w:fill="FFFFFF"/>
        </w:rPr>
        <w:t>世界五百强万宝盛华（武汉）2017年校园招聘</w:t>
      </w:r>
    </w:p>
    <w:p w:rsidR="00305ABA" w:rsidRDefault="00410AB9">
      <w:pPr>
        <w:pStyle w:val="a3"/>
        <w:widowControl/>
        <w:shd w:val="clear" w:color="auto" w:fill="FFFFFF"/>
        <w:spacing w:before="100" w:after="100" w:line="378" w:lineRule="atLeast"/>
        <w:ind w:firstLineChars="200" w:firstLine="420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万宝盛华集团（</w:t>
      </w:r>
      <w:proofErr w:type="spellStart"/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ManpowerGroup</w:t>
      </w:r>
      <w:proofErr w:type="spellEnd"/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，纽约证券交易所股票代码：MAN）成立于1948年,全球财富500强美资企业,是全球人力资源行业的开创者,也是人力资源解决方案的领导者。作为职场专家，我们每天帮助超过600,000求职者在不同的行业和技能领域找到有意义的工作。我们通过旗下多个品牌公司，服务80多个国家和地区超过400,000家客户，持续为我们的客户提供全球化的综合解决方案，助力客户寻访、管理和发展人才。</w:t>
      </w:r>
    </w:p>
    <w:p w:rsidR="00305ABA" w:rsidRDefault="00410AB9">
      <w:pPr>
        <w:pStyle w:val="a3"/>
        <w:widowControl/>
        <w:shd w:val="clear" w:color="auto" w:fill="FFFFFF"/>
        <w:spacing w:before="100" w:after="100" w:line="378" w:lineRule="atLeast"/>
        <w:ind w:firstLineChars="200" w:firstLine="420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2016年，万宝盛华集团已连续第六年被评为“全球最具商业道德企业之一”并被《财富》杂志誉为“全球最受赞赏企业之一”，巩固我们在人力资源行业中最值得信赖与最受赞赏的品牌形象。</w:t>
      </w:r>
    </w:p>
    <w:p w:rsidR="00305ABA" w:rsidRDefault="002F5051">
      <w:pPr>
        <w:pStyle w:val="a3"/>
        <w:widowControl/>
        <w:shd w:val="clear" w:color="auto" w:fill="FFFFFF"/>
        <w:spacing w:before="100" w:after="100" w:line="378" w:lineRule="atLeast"/>
        <w:ind w:firstLineChars="200" w:firstLine="420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万宝盛华（武汉）成立于2008年，隶属于集团旗下品牌</w:t>
      </w:r>
      <w:proofErr w:type="spellStart"/>
      <w:r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  <w:t>experis</w:t>
      </w:r>
      <w:proofErr w:type="spellEnd"/>
      <w:r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专注于中高端人才招聘，</w:t>
      </w:r>
      <w:r w:rsidR="00410AB9"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我们将立足本土，整合全国资源与世界五百强人力资源服务公司的猎头经验，为客户提供更加高品质的中高端人才寻访服务。</w:t>
      </w:r>
    </w:p>
    <w:p w:rsidR="00305ABA" w:rsidRDefault="00410AB9">
      <w:pPr>
        <w:pStyle w:val="a3"/>
        <w:widowControl/>
        <w:shd w:val="clear" w:color="auto" w:fill="FFFFFF"/>
        <w:spacing w:before="100" w:after="100" w:line="378" w:lineRule="atLeast"/>
        <w:ind w:firstLineChars="200" w:firstLine="420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我们期待有更多热爱</w:t>
      </w:r>
      <w:r w:rsidR="002F5051"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并有志投身于人力资源咨询</w:t>
      </w: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行业</w:t>
      </w:r>
      <w:r w:rsidR="002F5051"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的优</w:t>
      </w: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秀人才加入，我们也将为优秀的您提供广阔的发展空间和事业平台，并以具有竞争力的福利待遇为保障，助您一起实现事业与人生的辉煌！</w:t>
      </w:r>
    </w:p>
    <w:p w:rsidR="00305ABA" w:rsidRDefault="00305ABA">
      <w:pPr>
        <w:pStyle w:val="a3"/>
        <w:widowControl/>
        <w:shd w:val="clear" w:color="auto" w:fill="FFFFFF"/>
        <w:spacing w:line="378" w:lineRule="atLeast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</w:p>
    <w:p w:rsidR="00305ABA" w:rsidRDefault="002F5051">
      <w:pPr>
        <w:pStyle w:val="a3"/>
        <w:widowControl/>
        <w:shd w:val="clear" w:color="auto" w:fill="FFFFFF"/>
        <w:spacing w:beforeAutospacing="0" w:afterAutospacing="0" w:line="375" w:lineRule="atLeast"/>
        <w:jc w:val="center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shd w:val="clear" w:color="auto" w:fill="FFFFFF"/>
        </w:rPr>
        <w:t>猎头顾问（20人）</w:t>
      </w:r>
    </w:p>
    <w:p w:rsidR="00305ABA" w:rsidRDefault="00305ABA">
      <w:pPr>
        <w:pStyle w:val="a3"/>
        <w:widowControl/>
        <w:shd w:val="clear" w:color="auto" w:fill="FFFFFF"/>
        <w:spacing w:beforeAutospacing="0" w:afterAutospacing="0" w:line="375" w:lineRule="atLeast"/>
        <w:jc w:val="center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bookmarkStart w:id="0" w:name="_GoBack"/>
      <w:bookmarkEnd w:id="0"/>
    </w:p>
    <w:p w:rsidR="00305ABA" w:rsidRDefault="002F505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我们对您的职业规划</w:t>
      </w:r>
      <w:r w:rsidR="00410AB9">
        <w:rPr>
          <w:rFonts w:ascii="宋体" w:eastAsia="宋体" w:hAnsi="宋体" w:cs="宋体" w:hint="eastAsia"/>
          <w:b/>
          <w:bCs/>
          <w:szCs w:val="21"/>
        </w:rPr>
        <w:t>：</w:t>
      </w:r>
    </w:p>
    <w:p w:rsidR="002F5051" w:rsidRPr="002F5051" w:rsidRDefault="002F505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第1年薪资10万+；</w:t>
      </w:r>
    </w:p>
    <w:p w:rsidR="00305ABA" w:rsidRPr="002F5051" w:rsidRDefault="002F505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3年时间内成长为百万猎头顾问</w:t>
      </w:r>
      <w:r w:rsidR="00410AB9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2F5051" w:rsidRPr="002F5051" w:rsidRDefault="002F505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5年时间内成长为公司业务合伙人；</w:t>
      </w:r>
    </w:p>
    <w:p w:rsidR="00305ABA" w:rsidRDefault="00305ABA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</w:p>
    <w:p w:rsidR="00305ABA" w:rsidRDefault="002F505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我们对您的期望</w:t>
      </w:r>
      <w:r w:rsidR="00410AB9">
        <w:rPr>
          <w:rFonts w:ascii="宋体" w:eastAsia="宋体" w:hAnsi="宋体" w:cs="宋体" w:hint="eastAsia"/>
          <w:b/>
          <w:bCs/>
          <w:szCs w:val="21"/>
        </w:rPr>
        <w:t>：</w:t>
      </w:r>
    </w:p>
    <w:p w:rsidR="002F5051" w:rsidRPr="002F5051" w:rsidRDefault="002F5051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正面、积极、乐观、开朗，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相信未来充满无限可能；</w:t>
      </w:r>
    </w:p>
    <w:p w:rsidR="002F5051" w:rsidRPr="002F5051" w:rsidRDefault="002F5051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喜欢跟人打交道，热爱充满挑战和机遇的工作氛围；</w:t>
      </w:r>
    </w:p>
    <w:p w:rsidR="002F5051" w:rsidRPr="002F5051" w:rsidRDefault="002F5051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学习能力强，愿意不断学习和了解最新事物；</w:t>
      </w:r>
    </w:p>
    <w:p w:rsidR="002F5051" w:rsidRPr="006A20D3" w:rsidRDefault="002F5051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思维敏捷，执行能力强</w:t>
      </w:r>
      <w:r w:rsidR="006A20D3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，擅长创造性的解决问题；</w:t>
      </w:r>
    </w:p>
    <w:p w:rsidR="002F5051" w:rsidRPr="002F5051" w:rsidRDefault="006A20D3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能承受比较大的压力，随时能接受从头开始。</w:t>
      </w:r>
    </w:p>
    <w:p w:rsidR="00305ABA" w:rsidRDefault="00305ABA">
      <w:pPr>
        <w:pStyle w:val="a3"/>
        <w:widowControl/>
        <w:shd w:val="clear" w:color="auto" w:fill="FFFFFF"/>
        <w:spacing w:line="378" w:lineRule="atLeast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</w:p>
    <w:p w:rsidR="00115797" w:rsidRDefault="00115797" w:rsidP="00115797">
      <w:pPr>
        <w:widowControl/>
        <w:spacing w:line="315" w:lineRule="atLeast"/>
        <w:rPr>
          <w:rFonts w:ascii="宋体" w:eastAsia="宋体" w:hAnsi="宋体" w:cs="宋体" w:hint="eastAsia"/>
          <w:b/>
          <w:bCs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Cs w:val="21"/>
          <w:shd w:val="clear" w:color="auto" w:fill="FFFFFF"/>
        </w:rPr>
        <w:lastRenderedPageBreak/>
        <w:t>我们提供的待遇：</w:t>
      </w:r>
    </w:p>
    <w:p w:rsidR="00305ABA" w:rsidRPr="00115797" w:rsidRDefault="001D293A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第一年</w:t>
      </w:r>
      <w:r w:rsidR="00115797" w:rsidRPr="00115797">
        <w:rPr>
          <w:rFonts w:ascii="宋体" w:eastAsia="宋体" w:hAnsi="宋体" w:cs="宋体" w:hint="eastAsia"/>
          <w:color w:val="333333"/>
          <w:sz w:val="21"/>
          <w:szCs w:val="21"/>
        </w:rPr>
        <w:t>基本工资5000元+丰厚奖金计划；</w:t>
      </w:r>
    </w:p>
    <w:p w:rsidR="00115797" w:rsidRPr="00115797" w:rsidRDefault="00115797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国家规定的五险一金、双休、</w:t>
      </w:r>
      <w:r w:rsidRPr="00F74962">
        <w:rPr>
          <w:rFonts w:ascii="Tahoma" w:eastAsia="宋体" w:hAnsi="Tahoma" w:cs="Tahoma" w:hint="eastAsia"/>
          <w:szCs w:val="21"/>
        </w:rPr>
        <w:t>逐年递增的年休假</w:t>
      </w:r>
      <w:r>
        <w:rPr>
          <w:rFonts w:ascii="Tahoma" w:eastAsia="宋体" w:hAnsi="Tahoma" w:cs="Tahoma" w:hint="eastAsia"/>
          <w:szCs w:val="21"/>
        </w:rPr>
        <w:t>；</w:t>
      </w:r>
    </w:p>
    <w:p w:rsidR="00115797" w:rsidRPr="006A20D3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F74962">
        <w:rPr>
          <w:rFonts w:ascii="Tahoma" w:eastAsia="宋体" w:hAnsi="Tahoma" w:cs="Tahoma" w:hint="eastAsia"/>
          <w:szCs w:val="21"/>
        </w:rPr>
        <w:t>员工生活福利丰富，包括午餐补贴、每月生日会、每周运动日，每天下午茶、公务手机配置、不定期主题聚餐等</w:t>
      </w:r>
      <w:r>
        <w:rPr>
          <w:rFonts w:ascii="Tahoma" w:eastAsia="宋体" w:hAnsi="Tahoma" w:cs="Tahoma" w:hint="eastAsia"/>
          <w:szCs w:val="21"/>
        </w:rPr>
        <w:t>；</w:t>
      </w:r>
    </w:p>
    <w:p w:rsidR="006A20D3" w:rsidRPr="006A20D3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F74962">
        <w:rPr>
          <w:rFonts w:ascii="Tahoma" w:eastAsia="宋体" w:hAnsi="Tahoma" w:cs="Tahoma" w:hint="eastAsia"/>
          <w:szCs w:val="21"/>
        </w:rPr>
        <w:t>专业、系统、全面、完善的顾问培训发展计划；</w:t>
      </w:r>
    </w:p>
    <w:p w:rsidR="006A20D3" w:rsidRPr="006A20D3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F74962">
        <w:rPr>
          <w:rFonts w:ascii="Tahoma" w:eastAsia="宋体" w:hAnsi="Tahoma" w:cs="Tahoma" w:hint="eastAsia"/>
          <w:szCs w:val="21"/>
        </w:rPr>
        <w:t>明确清晰的晋升通道，清晰的发展路径及广阔的合伙人发展平台；</w:t>
      </w:r>
    </w:p>
    <w:p w:rsidR="006A20D3" w:rsidRPr="006A20D3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F74962">
        <w:rPr>
          <w:rFonts w:ascii="Tahoma" w:eastAsia="宋体" w:hAnsi="Tahoma" w:cs="Tahoma" w:hint="eastAsia"/>
          <w:szCs w:val="21"/>
        </w:rPr>
        <w:t>年度公费海外旅游计划</w:t>
      </w:r>
      <w:r>
        <w:rPr>
          <w:rFonts w:ascii="Tahoma" w:eastAsia="宋体" w:hAnsi="Tahoma" w:cs="Tahoma" w:hint="eastAsia"/>
          <w:szCs w:val="21"/>
        </w:rPr>
        <w:t>；</w:t>
      </w:r>
    </w:p>
    <w:p w:rsidR="006A20D3" w:rsidRPr="006A20D3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Tahoma" w:eastAsia="宋体" w:hAnsi="Tahoma" w:cs="Tahoma" w:hint="eastAsia"/>
          <w:szCs w:val="21"/>
        </w:rPr>
        <w:t>团结友爱，正面积极的小伙伴。</w:t>
      </w:r>
    </w:p>
    <w:p w:rsidR="00305ABA" w:rsidRDefault="00305ABA">
      <w:pPr>
        <w:widowControl/>
        <w:spacing w:line="315" w:lineRule="atLeast"/>
        <w:ind w:firstLine="420"/>
        <w:rPr>
          <w:rFonts w:ascii="宋体" w:eastAsia="宋体" w:hAnsi="宋体" w:cs="宋体"/>
          <w:b/>
          <w:bCs/>
          <w:color w:val="494949"/>
          <w:kern w:val="0"/>
          <w:szCs w:val="21"/>
          <w:shd w:val="clear" w:color="auto" w:fill="FFFFFF"/>
        </w:rPr>
      </w:pPr>
    </w:p>
    <w:p w:rsidR="00305ABA" w:rsidRDefault="00410AB9">
      <w:pPr>
        <w:widowControl/>
        <w:spacing w:line="315" w:lineRule="atLeast"/>
        <w:ind w:firstLine="420"/>
        <w:rPr>
          <w:rFonts w:ascii="宋体" w:eastAsia="宋体" w:hAnsi="宋体" w:cs="宋体"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kern w:val="0"/>
          <w:szCs w:val="21"/>
          <w:shd w:val="clear" w:color="auto" w:fill="FFFFFF"/>
        </w:rPr>
        <w:t> </w:t>
      </w:r>
    </w:p>
    <w:p w:rsidR="00305ABA" w:rsidRDefault="00410AB9">
      <w:pPr>
        <w:widowControl/>
        <w:spacing w:line="315" w:lineRule="atLeast"/>
        <w:ind w:firstLine="420"/>
        <w:rPr>
          <w:rFonts w:ascii="宋体" w:eastAsia="宋体" w:hAnsi="宋体" w:cs="宋体"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kern w:val="0"/>
          <w:szCs w:val="21"/>
          <w:shd w:val="clear" w:color="auto" w:fill="FFFFFF"/>
        </w:rPr>
        <w:t>联系人：行政人事部陈小姐    027-87743331  17786536216</w:t>
      </w:r>
    </w:p>
    <w:p w:rsidR="00305ABA" w:rsidRDefault="00410AB9">
      <w:pPr>
        <w:widowControl/>
        <w:spacing w:line="315" w:lineRule="atLeast"/>
        <w:ind w:firstLine="420"/>
        <w:rPr>
          <w:rFonts w:ascii="宋体" w:eastAsia="宋体" w:hAnsi="宋体" w:cs="宋体"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kern w:val="0"/>
          <w:szCs w:val="21"/>
          <w:shd w:val="clear" w:color="auto" w:fill="FFFFFF"/>
        </w:rPr>
        <w:t>联系邮箱：mickey.chen@eb.manpower.com.cn</w:t>
      </w:r>
    </w:p>
    <w:p w:rsidR="00305ABA" w:rsidRDefault="00410AB9">
      <w:pPr>
        <w:widowControl/>
        <w:spacing w:line="315" w:lineRule="atLeast"/>
        <w:ind w:firstLine="420"/>
        <w:rPr>
          <w:rFonts w:ascii="宋体" w:eastAsia="宋体" w:hAnsi="宋体" w:cs="宋体"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kern w:val="0"/>
          <w:szCs w:val="21"/>
          <w:shd w:val="clear" w:color="auto" w:fill="FFFFFF"/>
        </w:rPr>
        <w:t>公司网址：cn.manpowergroup.com</w:t>
      </w:r>
    </w:p>
    <w:p w:rsidR="00305ABA" w:rsidRDefault="00410AB9">
      <w:pPr>
        <w:widowControl/>
        <w:spacing w:line="315" w:lineRule="atLeast"/>
        <w:ind w:firstLine="420"/>
        <w:rPr>
          <w:rFonts w:ascii="宋体" w:eastAsia="宋体" w:hAnsi="宋体" w:cs="宋体"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kern w:val="0"/>
          <w:szCs w:val="21"/>
          <w:shd w:val="clear" w:color="auto" w:fill="FFFFFF"/>
        </w:rPr>
        <w:t>公司地址：武汉市武昌区中南路9号中商广场写字楼</w:t>
      </w:r>
      <w:r>
        <w:rPr>
          <w:rFonts w:ascii="宋体" w:eastAsia="宋体" w:hAnsi="宋体" w:cs="宋体"/>
          <w:color w:val="494949"/>
          <w:kern w:val="0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494949"/>
          <w:kern w:val="0"/>
          <w:szCs w:val="21"/>
          <w:shd w:val="clear" w:color="auto" w:fill="FFFFFF"/>
        </w:rPr>
        <w:t>座24楼</w:t>
      </w:r>
      <w:r>
        <w:rPr>
          <w:rFonts w:ascii="宋体" w:eastAsia="宋体" w:hAnsi="宋体" w:cs="宋体"/>
          <w:color w:val="494949"/>
          <w:kern w:val="0"/>
          <w:szCs w:val="21"/>
          <w:shd w:val="clear" w:color="auto" w:fill="FFFFFF"/>
        </w:rPr>
        <w:t>2408</w:t>
      </w:r>
    </w:p>
    <w:p w:rsidR="00305ABA" w:rsidRDefault="00410AB9">
      <w:pPr>
        <w:widowControl/>
        <w:spacing w:line="315" w:lineRule="atLeast"/>
        <w:ind w:firstLine="420"/>
        <w:rPr>
          <w:rFonts w:ascii="宋体" w:eastAsia="宋体" w:hAnsi="宋体" w:cs="宋体"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kern w:val="0"/>
          <w:szCs w:val="21"/>
          <w:shd w:val="clear" w:color="auto" w:fill="FFFFFF"/>
        </w:rPr>
        <w:t>交通路线：地铁中南路站C2出口,直行</w:t>
      </w:r>
      <w:r>
        <w:rPr>
          <w:rFonts w:ascii="宋体" w:eastAsia="宋体" w:hAnsi="宋体" w:cs="宋体"/>
          <w:color w:val="494949"/>
          <w:kern w:val="0"/>
          <w:szCs w:val="21"/>
          <w:shd w:val="clear" w:color="auto" w:fill="FFFFFF"/>
        </w:rPr>
        <w:t>40</w:t>
      </w:r>
      <w:r>
        <w:rPr>
          <w:rFonts w:ascii="宋体" w:eastAsia="宋体" w:hAnsi="宋体" w:cs="宋体" w:hint="eastAsia"/>
          <w:color w:val="494949"/>
          <w:kern w:val="0"/>
          <w:szCs w:val="21"/>
          <w:shd w:val="clear" w:color="auto" w:fill="FFFFFF"/>
        </w:rPr>
        <w:t>米即到。</w:t>
      </w:r>
    </w:p>
    <w:p w:rsidR="00305ABA" w:rsidRDefault="00305ABA">
      <w:pPr>
        <w:pStyle w:val="a3"/>
        <w:widowControl/>
        <w:shd w:val="clear" w:color="auto" w:fill="FFFFFF"/>
        <w:spacing w:line="378" w:lineRule="atLeast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</w:p>
    <w:p w:rsidR="00305ABA" w:rsidRDefault="00305ABA"/>
    <w:sectPr w:rsidR="00305ABA" w:rsidSect="0030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801"/>
    <w:multiLevelType w:val="hybridMultilevel"/>
    <w:tmpl w:val="134A5C08"/>
    <w:lvl w:ilvl="0" w:tplc="2056DA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1FF94"/>
    <w:multiLevelType w:val="singleLevel"/>
    <w:tmpl w:val="57E1FF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7E1FFDA"/>
    <w:multiLevelType w:val="singleLevel"/>
    <w:tmpl w:val="57E1FF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8181EC4"/>
    <w:multiLevelType w:val="singleLevel"/>
    <w:tmpl w:val="58181EC4"/>
    <w:lvl w:ilvl="0">
      <w:start w:val="1"/>
      <w:numFmt w:val="decimal"/>
      <w:suff w:val="nothing"/>
      <w:lvlText w:val="%1、"/>
      <w:lvlJc w:val="left"/>
    </w:lvl>
  </w:abstractNum>
  <w:abstractNum w:abstractNumId="4">
    <w:nsid w:val="5F5D39A3"/>
    <w:multiLevelType w:val="hybridMultilevel"/>
    <w:tmpl w:val="26B2BE6A"/>
    <w:lvl w:ilvl="0" w:tplc="953C90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C075D5"/>
    <w:multiLevelType w:val="hybridMultilevel"/>
    <w:tmpl w:val="6952C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D35152"/>
    <w:multiLevelType w:val="hybridMultilevel"/>
    <w:tmpl w:val="13F27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B14B4E"/>
    <w:rsid w:val="00115797"/>
    <w:rsid w:val="001D293A"/>
    <w:rsid w:val="002F5051"/>
    <w:rsid w:val="00305ABA"/>
    <w:rsid w:val="00410AB9"/>
    <w:rsid w:val="004A4767"/>
    <w:rsid w:val="006A20D3"/>
    <w:rsid w:val="0233358E"/>
    <w:rsid w:val="02E11AFB"/>
    <w:rsid w:val="06C1610C"/>
    <w:rsid w:val="0B581598"/>
    <w:rsid w:val="193B3C35"/>
    <w:rsid w:val="1FB14B4E"/>
    <w:rsid w:val="20CB5634"/>
    <w:rsid w:val="27F90749"/>
    <w:rsid w:val="39DC4599"/>
    <w:rsid w:val="3EF86D22"/>
    <w:rsid w:val="44417CA6"/>
    <w:rsid w:val="4CCB229B"/>
    <w:rsid w:val="51D24D25"/>
    <w:rsid w:val="55F4393D"/>
    <w:rsid w:val="56A348F3"/>
    <w:rsid w:val="5D670FCD"/>
    <w:rsid w:val="5DB1523C"/>
    <w:rsid w:val="5E3F4B17"/>
    <w:rsid w:val="5F716C66"/>
    <w:rsid w:val="6171689F"/>
    <w:rsid w:val="66AA6C4E"/>
    <w:rsid w:val="71020D69"/>
    <w:rsid w:val="752E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5AB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305ABA"/>
    <w:rPr>
      <w:color w:val="0000FF"/>
      <w:u w:val="single"/>
    </w:rPr>
  </w:style>
  <w:style w:type="paragraph" w:styleId="a5">
    <w:name w:val="List Paragraph"/>
    <w:basedOn w:val="a"/>
    <w:uiPriority w:val="34"/>
    <w:unhideWhenUsed/>
    <w:qFormat/>
    <w:rsid w:val="001157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2016-11-01T06:44:00Z</dcterms:created>
  <dcterms:modified xsi:type="dcterms:W3CDTF">2016-11-01T06:44:00Z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